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454" w:rsidRDefault="00C80454">
      <w:pPr>
        <w:pStyle w:val="BodyText"/>
        <w:spacing w:before="7"/>
        <w:rPr>
          <w:rFonts w:ascii="Times New Roman"/>
          <w:sz w:val="9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5"/>
        <w:gridCol w:w="101"/>
        <w:gridCol w:w="1669"/>
        <w:gridCol w:w="574"/>
        <w:gridCol w:w="433"/>
        <w:gridCol w:w="805"/>
        <w:gridCol w:w="303"/>
        <w:gridCol w:w="403"/>
        <w:gridCol w:w="574"/>
        <w:gridCol w:w="403"/>
        <w:gridCol w:w="172"/>
        <w:gridCol w:w="433"/>
        <w:gridCol w:w="813"/>
        <w:gridCol w:w="294"/>
        <w:gridCol w:w="985"/>
        <w:gridCol w:w="1588"/>
        <w:gridCol w:w="975"/>
      </w:tblGrid>
      <w:tr w:rsidR="00C80454">
        <w:trPr>
          <w:trHeight w:val="482"/>
        </w:trPr>
        <w:tc>
          <w:tcPr>
            <w:tcW w:w="7608" w:type="dxa"/>
            <w:gridSpan w:val="13"/>
          </w:tcPr>
          <w:p w:rsidR="00C80454" w:rsidRDefault="00F75423">
            <w:pPr>
              <w:pStyle w:val="TableParagraph"/>
              <w:spacing w:before="39"/>
              <w:ind w:right="12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-1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C80454" w:rsidRDefault="00F75423">
            <w:pPr>
              <w:pStyle w:val="TableParagraph"/>
              <w:spacing w:before="51"/>
              <w:ind w:right="12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2" w:type="dxa"/>
            <w:gridSpan w:val="4"/>
            <w:tcBorders>
              <w:bottom w:val="nil"/>
            </w:tcBorders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2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C80454">
        <w:trPr>
          <w:trHeight w:val="472"/>
        </w:trPr>
        <w:tc>
          <w:tcPr>
            <w:tcW w:w="7608" w:type="dxa"/>
            <w:gridSpan w:val="13"/>
          </w:tcPr>
          <w:p w:rsidR="00C80454" w:rsidRDefault="00F75423">
            <w:pPr>
              <w:pStyle w:val="TableParagraph"/>
              <w:spacing w:before="48"/>
              <w:ind w:righ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KABUPATEN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KEPULAUAN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C80454" w:rsidRDefault="00F75423">
            <w:pPr>
              <w:pStyle w:val="TableParagraph"/>
              <w:spacing w:before="83"/>
              <w:ind w:right="12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2" w:type="dxa"/>
            <w:gridSpan w:val="4"/>
            <w:tcBorders>
              <w:top w:val="nil"/>
            </w:tcBorders>
          </w:tcPr>
          <w:p w:rsidR="00C80454" w:rsidRDefault="00F75423">
            <w:pPr>
              <w:pStyle w:val="TableParagraph"/>
              <w:spacing w:before="18"/>
              <w:ind w:left="1018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Urusan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 xml:space="preserve">: 7 - UNSUR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C80454">
        <w:trPr>
          <w:trHeight w:val="25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Bidang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 xml:space="preserve">: 7.01 -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</w:tr>
      <w:tr w:rsidR="00C80454">
        <w:trPr>
          <w:trHeight w:val="25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7.01.01.2.08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PENYEDIAAN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JASA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C80454">
        <w:trPr>
          <w:trHeight w:val="25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Alokasi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302241">
              <w:rPr>
                <w:spacing w:val="-2"/>
                <w:w w:val="105"/>
                <w:sz w:val="12"/>
              </w:rPr>
              <w:t>Rp</w:t>
            </w:r>
            <w:r w:rsidR="00302241">
              <w:rPr>
                <w:spacing w:val="-2"/>
                <w:w w:val="105"/>
                <w:sz w:val="12"/>
                <w:lang w:val="en-US"/>
              </w:rPr>
              <w:t>10.980.000</w:t>
            </w:r>
            <w:r w:rsidR="00302241">
              <w:rPr>
                <w:spacing w:val="-2"/>
                <w:w w:val="105"/>
                <w:sz w:val="12"/>
              </w:rPr>
              <w:t>,00</w:t>
            </w: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Rp12.900.000,00</w:t>
            </w:r>
          </w:p>
        </w:tc>
      </w:tr>
      <w:tr w:rsidR="00C80454">
        <w:trPr>
          <w:trHeight w:val="25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+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Rp8.000.000,00</w:t>
            </w:r>
          </w:p>
        </w:tc>
      </w:tr>
      <w:tr w:rsidR="00C80454">
        <w:trPr>
          <w:trHeight w:val="35"/>
        </w:trPr>
        <w:tc>
          <w:tcPr>
            <w:tcW w:w="11450" w:type="dxa"/>
            <w:gridSpan w:val="17"/>
            <w:tcBorders>
              <w:bottom w:val="single" w:sz="8" w:space="0" w:color="000000"/>
            </w:tcBorders>
          </w:tcPr>
          <w:p w:rsidR="00C80454" w:rsidRDefault="00C80454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80454">
        <w:trPr>
          <w:trHeight w:val="266"/>
        </w:trPr>
        <w:tc>
          <w:tcPr>
            <w:tcW w:w="11450" w:type="dxa"/>
            <w:gridSpan w:val="17"/>
            <w:tcBorders>
              <w:top w:val="single" w:sz="8" w:space="0" w:color="000000"/>
            </w:tcBorders>
          </w:tcPr>
          <w:p w:rsidR="00C80454" w:rsidRDefault="00F75423">
            <w:pPr>
              <w:pStyle w:val="TableParagraph"/>
              <w:spacing w:before="53"/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-2"/>
                <w:sz w:val="12"/>
              </w:rPr>
              <w:t xml:space="preserve"> Kegiatan</w:t>
            </w:r>
          </w:p>
        </w:tc>
      </w:tr>
      <w:tr w:rsidR="00C80454">
        <w:trPr>
          <w:trHeight w:val="261"/>
        </w:trPr>
        <w:tc>
          <w:tcPr>
            <w:tcW w:w="925" w:type="dxa"/>
            <w:vMerge w:val="restart"/>
          </w:tcPr>
          <w:p w:rsidR="00C80454" w:rsidRDefault="00C80454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20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265" w:type="dxa"/>
            <w:gridSpan w:val="9"/>
          </w:tcPr>
          <w:p w:rsidR="00C80454" w:rsidRDefault="00F75423">
            <w:pPr>
              <w:pStyle w:val="TableParagraph"/>
              <w:spacing w:before="48"/>
              <w:ind w:right="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60" w:type="dxa"/>
            <w:gridSpan w:val="7"/>
          </w:tcPr>
          <w:p w:rsidR="00C80454" w:rsidRDefault="00F75423">
            <w:pPr>
              <w:pStyle w:val="TableParagraph"/>
              <w:spacing w:before="48"/>
              <w:ind w:righ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C80454">
        <w:trPr>
          <w:trHeight w:val="251"/>
        </w:trPr>
        <w:tc>
          <w:tcPr>
            <w:tcW w:w="925" w:type="dxa"/>
            <w:vMerge/>
            <w:tcBorders>
              <w:top w:val="nil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  <w:tc>
          <w:tcPr>
            <w:tcW w:w="4288" w:type="dxa"/>
            <w:gridSpan w:val="7"/>
          </w:tcPr>
          <w:p w:rsidR="00C80454" w:rsidRDefault="00F75423">
            <w:pPr>
              <w:pStyle w:val="TableParagraph"/>
              <w:spacing w:before="48"/>
              <w:ind w:righ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7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285" w:type="dxa"/>
            <w:gridSpan w:val="6"/>
          </w:tcPr>
          <w:p w:rsidR="00C80454" w:rsidRDefault="00F75423">
            <w:pPr>
              <w:pStyle w:val="TableParagraph"/>
              <w:spacing w:before="48"/>
              <w:ind w:right="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75" w:type="dxa"/>
          </w:tcPr>
          <w:p w:rsidR="00C80454" w:rsidRDefault="00F75423">
            <w:pPr>
              <w:pStyle w:val="TableParagraph"/>
              <w:spacing w:before="48"/>
              <w:ind w:left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Target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C80454">
        <w:trPr>
          <w:trHeight w:val="472"/>
        </w:trPr>
        <w:tc>
          <w:tcPr>
            <w:tcW w:w="925" w:type="dxa"/>
          </w:tcPr>
          <w:p w:rsidR="00C80454" w:rsidRDefault="00F75423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C80454" w:rsidRDefault="00F75423">
            <w:pPr>
              <w:pStyle w:val="TableParagraph"/>
              <w:spacing w:before="8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288" w:type="dxa"/>
            <w:gridSpan w:val="7"/>
          </w:tcPr>
          <w:p w:rsidR="00C80454" w:rsidRDefault="00F75423">
            <w:pPr>
              <w:pStyle w:val="TableParagraph"/>
              <w:spacing w:before="48"/>
              <w:ind w:left="20"/>
              <w:rPr>
                <w:sz w:val="12"/>
              </w:rPr>
            </w:pPr>
            <w:r>
              <w:rPr>
                <w:sz w:val="12"/>
              </w:rPr>
              <w:t xml:space="preserve">Persentase Capaian Kinerja </w:t>
            </w:r>
            <w:r>
              <w:rPr>
                <w:spacing w:val="-2"/>
                <w:sz w:val="12"/>
              </w:rPr>
              <w:t>(Penunjang)</w:t>
            </w:r>
            <w:bookmarkStart w:id="0" w:name="_GoBack"/>
            <w:bookmarkEnd w:id="0"/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4"/>
              <w:rPr>
                <w:sz w:val="12"/>
              </w:rPr>
            </w:pPr>
            <w:r>
              <w:rPr>
                <w:sz w:val="12"/>
              </w:rPr>
              <w:t xml:space="preserve">71.51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285" w:type="dxa"/>
            <w:gridSpan w:val="6"/>
          </w:tcPr>
          <w:p w:rsidR="00C80454" w:rsidRDefault="00F75423">
            <w:pPr>
              <w:pStyle w:val="TableParagraph"/>
              <w:spacing w:before="48"/>
              <w:ind w:left="13"/>
              <w:rPr>
                <w:sz w:val="12"/>
              </w:rPr>
            </w:pPr>
            <w:r>
              <w:rPr>
                <w:sz w:val="12"/>
              </w:rPr>
              <w:t xml:space="preserve">Persentase Capaian Kinerja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75" w:type="dxa"/>
          </w:tcPr>
          <w:p w:rsidR="00C80454" w:rsidRDefault="00F75423">
            <w:pPr>
              <w:pStyle w:val="TableParagraph"/>
              <w:spacing w:before="48"/>
              <w:ind w:left="10"/>
              <w:rPr>
                <w:sz w:val="12"/>
              </w:rPr>
            </w:pPr>
            <w:r>
              <w:rPr>
                <w:sz w:val="12"/>
              </w:rPr>
              <w:t xml:space="preserve">71.51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C80454">
        <w:trPr>
          <w:trHeight w:val="261"/>
        </w:trPr>
        <w:tc>
          <w:tcPr>
            <w:tcW w:w="925" w:type="dxa"/>
          </w:tcPr>
          <w:p w:rsidR="00C80454" w:rsidRDefault="00F75423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288" w:type="dxa"/>
            <w:gridSpan w:val="7"/>
          </w:tcPr>
          <w:p w:rsidR="00C80454" w:rsidRDefault="00F75423">
            <w:pPr>
              <w:pStyle w:val="TableParagraph"/>
              <w:spacing w:before="48"/>
              <w:ind w:left="20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4"/>
              <w:rPr>
                <w:sz w:val="12"/>
              </w:rPr>
            </w:pPr>
            <w:r>
              <w:rPr>
                <w:spacing w:val="-2"/>
                <w:sz w:val="12"/>
              </w:rPr>
              <w:t>Rp12.900.000,00</w:t>
            </w:r>
          </w:p>
        </w:tc>
        <w:tc>
          <w:tcPr>
            <w:tcW w:w="4285" w:type="dxa"/>
            <w:gridSpan w:val="6"/>
          </w:tcPr>
          <w:p w:rsidR="00C80454" w:rsidRDefault="00F75423">
            <w:pPr>
              <w:pStyle w:val="TableParagraph"/>
              <w:spacing w:before="48"/>
              <w:ind w:left="13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75" w:type="dxa"/>
          </w:tcPr>
          <w:p w:rsidR="00C80454" w:rsidRDefault="00F75423">
            <w:pPr>
              <w:pStyle w:val="TableParagraph"/>
              <w:spacing w:before="48"/>
              <w:ind w:left="10"/>
              <w:rPr>
                <w:sz w:val="12"/>
              </w:rPr>
            </w:pPr>
            <w:r>
              <w:rPr>
                <w:spacing w:val="-2"/>
                <w:sz w:val="12"/>
              </w:rPr>
              <w:t>Rp12.900.000,00</w:t>
            </w:r>
          </w:p>
        </w:tc>
      </w:tr>
      <w:tr w:rsidR="00C80454">
        <w:trPr>
          <w:trHeight w:val="472"/>
        </w:trPr>
        <w:tc>
          <w:tcPr>
            <w:tcW w:w="925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288" w:type="dxa"/>
            <w:gridSpan w:val="7"/>
          </w:tcPr>
          <w:p w:rsidR="00C80454" w:rsidRDefault="00F75423">
            <w:pPr>
              <w:pStyle w:val="TableParagraph"/>
              <w:spacing w:before="48"/>
              <w:ind w:left="20"/>
              <w:rPr>
                <w:sz w:val="12"/>
              </w:rPr>
            </w:pPr>
            <w:r>
              <w:rPr>
                <w:sz w:val="12"/>
              </w:rPr>
              <w:t>Jumlah Laporan Penyediaan Jasa Komunikasi, Sumber Daya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Air dan </w:t>
            </w:r>
            <w:r>
              <w:rPr>
                <w:spacing w:val="-2"/>
                <w:sz w:val="12"/>
              </w:rPr>
              <w:t>Listrik</w:t>
            </w:r>
          </w:p>
          <w:p w:rsidR="00C80454" w:rsidRDefault="00F75423">
            <w:pPr>
              <w:pStyle w:val="TableParagraph"/>
              <w:spacing w:before="73"/>
              <w:ind w:left="20"/>
              <w:rPr>
                <w:sz w:val="12"/>
              </w:rPr>
            </w:pPr>
            <w:r>
              <w:rPr>
                <w:sz w:val="12"/>
              </w:rPr>
              <w:t xml:space="preserve">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4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Laporan</w:t>
            </w:r>
          </w:p>
        </w:tc>
        <w:tc>
          <w:tcPr>
            <w:tcW w:w="4285" w:type="dxa"/>
            <w:gridSpan w:val="6"/>
          </w:tcPr>
          <w:p w:rsidR="00C80454" w:rsidRDefault="00F75423">
            <w:pPr>
              <w:pStyle w:val="TableParagraph"/>
              <w:spacing w:before="48"/>
              <w:ind w:left="13"/>
              <w:rPr>
                <w:sz w:val="12"/>
              </w:rPr>
            </w:pPr>
            <w:r>
              <w:rPr>
                <w:sz w:val="12"/>
              </w:rPr>
              <w:t>Jumlah Laporan Penyediaan Jasa Komunikasi, Sumber Daya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Air dan </w:t>
            </w:r>
            <w:r>
              <w:rPr>
                <w:spacing w:val="-2"/>
                <w:sz w:val="12"/>
              </w:rPr>
              <w:t>Listrik</w:t>
            </w:r>
          </w:p>
          <w:p w:rsidR="00C80454" w:rsidRDefault="00F75423">
            <w:pPr>
              <w:pStyle w:val="TableParagraph"/>
              <w:spacing w:before="73"/>
              <w:ind w:left="13"/>
              <w:rPr>
                <w:sz w:val="12"/>
              </w:rPr>
            </w:pPr>
            <w:r>
              <w:rPr>
                <w:sz w:val="12"/>
              </w:rPr>
              <w:t xml:space="preserve">yang </w:t>
            </w:r>
            <w:r>
              <w:rPr>
                <w:spacing w:val="-2"/>
                <w:sz w:val="12"/>
              </w:rPr>
              <w:t>Disediakan</w:t>
            </w:r>
          </w:p>
        </w:tc>
        <w:tc>
          <w:tcPr>
            <w:tcW w:w="975" w:type="dxa"/>
          </w:tcPr>
          <w:p w:rsidR="00C80454" w:rsidRDefault="00F75423">
            <w:pPr>
              <w:pStyle w:val="TableParagraph"/>
              <w:spacing w:before="48"/>
              <w:ind w:left="10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Laporan</w:t>
            </w:r>
          </w:p>
        </w:tc>
      </w:tr>
      <w:tr w:rsidR="00C80454">
        <w:trPr>
          <w:trHeight w:val="472"/>
        </w:trPr>
        <w:tc>
          <w:tcPr>
            <w:tcW w:w="925" w:type="dxa"/>
          </w:tcPr>
          <w:p w:rsidR="00C80454" w:rsidRDefault="00F75423">
            <w:pPr>
              <w:pStyle w:val="TableParagraph"/>
              <w:spacing w:before="48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288" w:type="dxa"/>
            <w:gridSpan w:val="7"/>
          </w:tcPr>
          <w:p w:rsidR="00C80454" w:rsidRDefault="00F75423">
            <w:pPr>
              <w:pStyle w:val="TableParagraph"/>
              <w:spacing w:before="48"/>
              <w:ind w:left="20"/>
              <w:rPr>
                <w:sz w:val="12"/>
              </w:rPr>
            </w:pPr>
            <w:r>
              <w:rPr>
                <w:sz w:val="12"/>
              </w:rPr>
              <w:t xml:space="preserve">Jumlah Laporan Penyediaan Jasa Pelayanan Umum Kantor yang </w:t>
            </w:r>
            <w:r>
              <w:rPr>
                <w:spacing w:val="-2"/>
                <w:sz w:val="12"/>
              </w:rPr>
              <w:t>Disediakan</w:t>
            </w:r>
          </w:p>
          <w:p w:rsidR="00C80454" w:rsidRDefault="00F75423">
            <w:pPr>
              <w:pStyle w:val="TableParagraph"/>
              <w:numPr>
                <w:ilvl w:val="0"/>
                <w:numId w:val="2"/>
              </w:numPr>
              <w:tabs>
                <w:tab w:val="left" w:pos="95"/>
              </w:tabs>
              <w:spacing w:before="83"/>
              <w:ind w:left="95" w:hanging="75"/>
              <w:rPr>
                <w:sz w:val="12"/>
              </w:rPr>
            </w:pPr>
            <w:r>
              <w:rPr>
                <w:sz w:val="12"/>
              </w:rPr>
              <w:t xml:space="preserve">Persentase ketersediaan jasa penunjang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4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Laporan</w:t>
            </w:r>
          </w:p>
          <w:p w:rsidR="00C80454" w:rsidRDefault="00F75423">
            <w:pPr>
              <w:pStyle w:val="TableParagraph"/>
              <w:numPr>
                <w:ilvl w:val="0"/>
                <w:numId w:val="2"/>
              </w:numPr>
              <w:tabs>
                <w:tab w:val="left" w:pos="89"/>
              </w:tabs>
              <w:spacing w:before="83"/>
              <w:ind w:left="89" w:hanging="75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285" w:type="dxa"/>
            <w:gridSpan w:val="6"/>
          </w:tcPr>
          <w:p w:rsidR="00C80454" w:rsidRDefault="00F75423">
            <w:pPr>
              <w:pStyle w:val="TableParagraph"/>
              <w:spacing w:before="48"/>
              <w:ind w:left="13"/>
              <w:rPr>
                <w:sz w:val="12"/>
              </w:rPr>
            </w:pPr>
            <w:r>
              <w:rPr>
                <w:sz w:val="12"/>
              </w:rPr>
              <w:t xml:space="preserve">Jumlah Laporan Penyediaan Jasa Pelayanan Umum Kantor yang </w:t>
            </w:r>
            <w:r>
              <w:rPr>
                <w:spacing w:val="-2"/>
                <w:sz w:val="12"/>
              </w:rPr>
              <w:t>Disediakan</w:t>
            </w:r>
          </w:p>
          <w:p w:rsidR="00C80454" w:rsidRDefault="00F75423">
            <w:pPr>
              <w:pStyle w:val="TableParagraph"/>
              <w:numPr>
                <w:ilvl w:val="0"/>
                <w:numId w:val="1"/>
              </w:numPr>
              <w:tabs>
                <w:tab w:val="left" w:pos="88"/>
              </w:tabs>
              <w:spacing w:before="83"/>
              <w:ind w:left="88" w:hanging="75"/>
              <w:rPr>
                <w:sz w:val="12"/>
              </w:rPr>
            </w:pPr>
            <w:r>
              <w:rPr>
                <w:sz w:val="12"/>
              </w:rPr>
              <w:t xml:space="preserve">Persentase ketersediaan jasa penunjang </w:t>
            </w:r>
            <w:r>
              <w:rPr>
                <w:spacing w:val="-2"/>
                <w:sz w:val="12"/>
              </w:rPr>
              <w:t>perkantoran</w:t>
            </w:r>
          </w:p>
        </w:tc>
        <w:tc>
          <w:tcPr>
            <w:tcW w:w="975" w:type="dxa"/>
          </w:tcPr>
          <w:p w:rsidR="00C80454" w:rsidRDefault="00F75423">
            <w:pPr>
              <w:pStyle w:val="TableParagraph"/>
              <w:spacing w:before="48"/>
              <w:ind w:left="10"/>
              <w:rPr>
                <w:sz w:val="12"/>
              </w:rPr>
            </w:pPr>
            <w:r>
              <w:rPr>
                <w:sz w:val="12"/>
              </w:rPr>
              <w:t xml:space="preserve">1 </w:t>
            </w:r>
            <w:r>
              <w:rPr>
                <w:spacing w:val="-2"/>
                <w:sz w:val="12"/>
              </w:rPr>
              <w:t>Laporan</w:t>
            </w:r>
          </w:p>
          <w:p w:rsidR="00C80454" w:rsidRDefault="00F75423">
            <w:pPr>
              <w:pStyle w:val="TableParagraph"/>
              <w:numPr>
                <w:ilvl w:val="0"/>
                <w:numId w:val="1"/>
              </w:numPr>
              <w:tabs>
                <w:tab w:val="left" w:pos="85"/>
              </w:tabs>
              <w:spacing w:before="83"/>
              <w:ind w:left="85" w:hanging="75"/>
              <w:rPr>
                <w:sz w:val="12"/>
              </w:rPr>
            </w:pPr>
            <w:r>
              <w:rPr>
                <w:sz w:val="12"/>
              </w:rPr>
              <w:t xml:space="preserve">100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C80454">
        <w:trPr>
          <w:trHeight w:val="40"/>
        </w:trPr>
        <w:tc>
          <w:tcPr>
            <w:tcW w:w="11450" w:type="dxa"/>
            <w:gridSpan w:val="17"/>
          </w:tcPr>
          <w:p w:rsidR="00C80454" w:rsidRDefault="00C80454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Sub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 7.01.01.2.08.0002 - Penyediaan Jasa Komunikasi, Sumber Daya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Air dan </w:t>
            </w:r>
            <w:r>
              <w:rPr>
                <w:spacing w:val="-2"/>
                <w:sz w:val="12"/>
              </w:rPr>
              <w:t>Listrik</w:t>
            </w:r>
          </w:p>
        </w:tc>
      </w:tr>
      <w:tr w:rsidR="00C80454">
        <w:trPr>
          <w:trHeight w:val="25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Sumber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 Dana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Alokasi Umum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C80454">
        <w:trPr>
          <w:trHeight w:val="26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 xml:space="preserve">Keluaran Sub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 Jumlah Laporan Penyediaan Jasa Komunikasi, Sumber Daya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 xml:space="preserve">Air dan Listrik yang </w:t>
            </w:r>
            <w:r>
              <w:rPr>
                <w:spacing w:val="-2"/>
                <w:sz w:val="12"/>
              </w:rPr>
              <w:t>Disediakan</w:t>
            </w:r>
          </w:p>
        </w:tc>
      </w:tr>
      <w:tr w:rsidR="00C80454">
        <w:trPr>
          <w:trHeight w:val="251"/>
        </w:trPr>
        <w:tc>
          <w:tcPr>
            <w:tcW w:w="11450" w:type="dxa"/>
            <w:gridSpan w:val="17"/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 xml:space="preserve">: Mulai Januari Sampai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C80454">
        <w:trPr>
          <w:trHeight w:val="256"/>
        </w:trPr>
        <w:tc>
          <w:tcPr>
            <w:tcW w:w="11450" w:type="dxa"/>
            <w:gridSpan w:val="17"/>
            <w:tcBorders>
              <w:bottom w:val="single" w:sz="8" w:space="0" w:color="000000"/>
            </w:tcBorders>
          </w:tcPr>
          <w:p w:rsidR="00C80454" w:rsidRDefault="00F75423">
            <w:pPr>
              <w:pStyle w:val="TableParagraph"/>
              <w:tabs>
                <w:tab w:val="left" w:pos="1922"/>
              </w:tabs>
              <w:spacing w:before="48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C80454">
        <w:trPr>
          <w:trHeight w:val="256"/>
        </w:trPr>
        <w:tc>
          <w:tcPr>
            <w:tcW w:w="1026" w:type="dxa"/>
            <w:gridSpan w:val="2"/>
            <w:vMerge w:val="restart"/>
            <w:tcBorders>
              <w:top w:val="single" w:sz="8" w:space="0" w:color="000000"/>
            </w:tcBorders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98"/>
              <w:rPr>
                <w:sz w:val="12"/>
              </w:rPr>
            </w:pPr>
            <w:r>
              <w:rPr>
                <w:sz w:val="12"/>
              </w:rPr>
              <w:t xml:space="preserve">Kode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669" w:type="dxa"/>
            <w:vMerge w:val="restart"/>
            <w:tcBorders>
              <w:top w:val="single" w:sz="8" w:space="0" w:color="000000"/>
            </w:tcBorders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192" w:type="dxa"/>
            <w:gridSpan w:val="12"/>
            <w:tcBorders>
              <w:top w:val="single" w:sz="8" w:space="0" w:color="000000"/>
            </w:tcBorders>
          </w:tcPr>
          <w:p w:rsidR="00C80454" w:rsidRDefault="00F75423">
            <w:pPr>
              <w:pStyle w:val="TableParagraph"/>
              <w:spacing w:before="53"/>
              <w:ind w:right="4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Rincian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63" w:type="dxa"/>
            <w:gridSpan w:val="2"/>
            <w:vMerge w:val="restart"/>
            <w:tcBorders>
              <w:top w:val="single" w:sz="8" w:space="0" w:color="000000"/>
            </w:tcBorders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line="384" w:lineRule="auto"/>
              <w:ind w:left="1151" w:right="690" w:hanging="473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C80454">
        <w:trPr>
          <w:trHeight w:val="261"/>
        </w:trPr>
        <w:tc>
          <w:tcPr>
            <w:tcW w:w="1026" w:type="dxa"/>
            <w:gridSpan w:val="2"/>
            <w:vMerge/>
            <w:tcBorders>
              <w:top w:val="nil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  <w:tc>
          <w:tcPr>
            <w:tcW w:w="1669" w:type="dxa"/>
            <w:vMerge/>
            <w:tcBorders>
              <w:top w:val="nil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  <w:tc>
          <w:tcPr>
            <w:tcW w:w="3092" w:type="dxa"/>
            <w:gridSpan w:val="6"/>
          </w:tcPr>
          <w:p w:rsidR="00C80454" w:rsidRDefault="00F75423">
            <w:pPr>
              <w:pStyle w:val="TableParagraph"/>
              <w:spacing w:before="48"/>
              <w:ind w:lef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100" w:type="dxa"/>
            <w:gridSpan w:val="6"/>
          </w:tcPr>
          <w:p w:rsidR="00C80454" w:rsidRDefault="00F75423">
            <w:pPr>
              <w:pStyle w:val="TableParagraph"/>
              <w:spacing w:before="48"/>
              <w:ind w:right="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63" w:type="dxa"/>
            <w:gridSpan w:val="2"/>
            <w:vMerge/>
            <w:tcBorders>
              <w:top w:val="nil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72"/>
        </w:trPr>
        <w:tc>
          <w:tcPr>
            <w:tcW w:w="1026" w:type="dxa"/>
            <w:gridSpan w:val="2"/>
            <w:vMerge/>
            <w:tcBorders>
              <w:top w:val="nil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  <w:tc>
          <w:tcPr>
            <w:tcW w:w="1669" w:type="dxa"/>
            <w:vMerge/>
            <w:tcBorders>
              <w:top w:val="nil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  <w:tc>
          <w:tcPr>
            <w:tcW w:w="574" w:type="dxa"/>
          </w:tcPr>
          <w:p w:rsidR="00C80454" w:rsidRDefault="00F75423">
            <w:pPr>
              <w:pStyle w:val="TableParagraph"/>
              <w:spacing w:before="48"/>
              <w:ind w:left="33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C80454" w:rsidRDefault="00F75423">
            <w:pPr>
              <w:pStyle w:val="TableParagraph"/>
              <w:spacing w:before="83"/>
              <w:ind w:left="46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33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3" w:righ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05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right="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3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right="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77" w:type="dxa"/>
            <w:gridSpan w:val="2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287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575" w:type="dxa"/>
            <w:gridSpan w:val="2"/>
          </w:tcPr>
          <w:p w:rsidR="00C80454" w:rsidRDefault="00F75423">
            <w:pPr>
              <w:pStyle w:val="TableParagraph"/>
              <w:spacing w:before="48"/>
              <w:ind w:left="32"/>
              <w:rPr>
                <w:sz w:val="12"/>
              </w:rPr>
            </w:pPr>
            <w:r>
              <w:rPr>
                <w:spacing w:val="-2"/>
                <w:sz w:val="12"/>
              </w:rPr>
              <w:t>Koefisien</w:t>
            </w:r>
          </w:p>
          <w:p w:rsidR="00C80454" w:rsidRDefault="00F75423">
            <w:pPr>
              <w:pStyle w:val="TableParagraph"/>
              <w:spacing w:before="83"/>
              <w:ind w:left="45"/>
              <w:rPr>
                <w:sz w:val="12"/>
              </w:rPr>
            </w:pPr>
            <w:r>
              <w:rPr>
                <w:sz w:val="12"/>
              </w:rPr>
              <w:t xml:space="preserve">/ </w:t>
            </w: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33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righ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3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1" w:right="1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294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righ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85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righ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63" w:type="dxa"/>
            <w:gridSpan w:val="2"/>
            <w:vMerge/>
            <w:tcBorders>
              <w:top w:val="nil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261"/>
        </w:trPr>
        <w:tc>
          <w:tcPr>
            <w:tcW w:w="1026" w:type="dxa"/>
            <w:gridSpan w:val="2"/>
          </w:tcPr>
          <w:p w:rsidR="00C80454" w:rsidRDefault="00F75423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51"/>
        </w:trPr>
        <w:tc>
          <w:tcPr>
            <w:tcW w:w="1026" w:type="dxa"/>
            <w:gridSpan w:val="2"/>
          </w:tcPr>
          <w:p w:rsidR="00C80454" w:rsidRDefault="00F75423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61"/>
        </w:trPr>
        <w:tc>
          <w:tcPr>
            <w:tcW w:w="1026" w:type="dxa"/>
            <w:gridSpan w:val="2"/>
          </w:tcPr>
          <w:p w:rsidR="00C80454" w:rsidRDefault="00F75423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Barang dan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61"/>
        </w:trPr>
        <w:tc>
          <w:tcPr>
            <w:tcW w:w="1026" w:type="dxa"/>
            <w:gridSpan w:val="2"/>
          </w:tcPr>
          <w:p w:rsidR="00C80454" w:rsidRDefault="00F75423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</w:t>
            </w: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51"/>
        </w:trPr>
        <w:tc>
          <w:tcPr>
            <w:tcW w:w="1026" w:type="dxa"/>
            <w:gridSpan w:val="2"/>
          </w:tcPr>
          <w:p w:rsidR="00C80454" w:rsidRDefault="00F75423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</w:t>
            </w: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Jasa </w:t>
            </w:r>
            <w:r>
              <w:rPr>
                <w:rFonts w:ascii="Arial"/>
                <w:b/>
                <w:spacing w:val="-2"/>
                <w:sz w:val="12"/>
              </w:rPr>
              <w:t>Kantor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61"/>
        </w:trPr>
        <w:tc>
          <w:tcPr>
            <w:tcW w:w="1026" w:type="dxa"/>
            <w:gridSpan w:val="2"/>
          </w:tcPr>
          <w:p w:rsidR="00C80454" w:rsidRDefault="00F75423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5.1.02.02.01.0060</w:t>
            </w: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Tagihan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pacing w:val="-5"/>
                <w:sz w:val="12"/>
              </w:rPr>
              <w:t>Air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472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Jasa </w:t>
            </w:r>
            <w:r>
              <w:rPr>
                <w:rFonts w:ascii="Arial"/>
                <w:b/>
                <w:spacing w:val="-2"/>
                <w:sz w:val="12"/>
              </w:rPr>
              <w:t>Kantor</w:t>
            </w:r>
          </w:p>
          <w:p w:rsidR="00C80454" w:rsidRDefault="00F75423">
            <w:pPr>
              <w:pStyle w:val="TableParagraph"/>
              <w:spacing w:before="7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7" w:type="dxa"/>
            <w:gridSpan w:val="2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2563" w:type="dxa"/>
            <w:gridSpan w:val="2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61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Tagihan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Air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5"/>
                <w:sz w:val="12"/>
              </w:rPr>
              <w:t>PAM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683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69" w:type="dxa"/>
          </w:tcPr>
          <w:p w:rsidR="00C80454" w:rsidRDefault="00F75423">
            <w:pPr>
              <w:pStyle w:val="TableParagraph"/>
              <w:spacing w:before="48" w:line="367" w:lineRule="auto"/>
              <w:ind w:left="21" w:right="214"/>
              <w:rPr>
                <w:sz w:val="12"/>
              </w:rPr>
            </w:pPr>
            <w:r>
              <w:rPr>
                <w:sz w:val="12"/>
              </w:rPr>
              <w:t>Beban Tagihan Air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Spesifikasi: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Tagihan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Air</w:t>
            </w:r>
          </w:p>
          <w:p w:rsidR="00C80454" w:rsidRDefault="00F75423">
            <w:pPr>
              <w:pStyle w:val="TableParagraph"/>
              <w:spacing w:before="10"/>
              <w:ind w:left="21"/>
              <w:rPr>
                <w:sz w:val="12"/>
              </w:rPr>
            </w:pPr>
            <w:r>
              <w:rPr>
                <w:sz w:val="12"/>
              </w:rPr>
              <w:t xml:space="preserve">Pemakaian 0 - 10 </w:t>
            </w:r>
            <w:r>
              <w:rPr>
                <w:spacing w:val="-2"/>
                <w:sz w:val="12"/>
              </w:rPr>
              <w:t>Kubik</w:t>
            </w:r>
          </w:p>
        </w:tc>
        <w:tc>
          <w:tcPr>
            <w:tcW w:w="574" w:type="dxa"/>
          </w:tcPr>
          <w:p w:rsidR="00C80454" w:rsidRDefault="00C8045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 xml:space="preserve">8 M3 </w:t>
            </w:r>
            <w:r>
              <w:rPr>
                <w:spacing w:val="-10"/>
                <w:sz w:val="12"/>
              </w:rPr>
              <w:t>x</w:t>
            </w:r>
          </w:p>
          <w:p w:rsidR="00C80454" w:rsidRDefault="00F75423">
            <w:pPr>
              <w:pStyle w:val="TableParagraph"/>
              <w:spacing w:before="84"/>
              <w:ind w:left="43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3" w:type="dxa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M3</w:t>
            </w:r>
          </w:p>
        </w:tc>
        <w:tc>
          <w:tcPr>
            <w:tcW w:w="805" w:type="dxa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Rp17.500,00</w:t>
            </w:r>
          </w:p>
        </w:tc>
        <w:tc>
          <w:tcPr>
            <w:tcW w:w="303" w:type="dxa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7" w:type="dxa"/>
            <w:gridSpan w:val="2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575" w:type="dxa"/>
            <w:gridSpan w:val="2"/>
          </w:tcPr>
          <w:p w:rsidR="00C80454" w:rsidRDefault="00C80454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99"/>
              <w:rPr>
                <w:sz w:val="12"/>
              </w:rPr>
            </w:pPr>
            <w:r>
              <w:rPr>
                <w:sz w:val="12"/>
              </w:rPr>
              <w:t xml:space="preserve">8 M3 </w:t>
            </w:r>
            <w:r>
              <w:rPr>
                <w:spacing w:val="-10"/>
                <w:sz w:val="12"/>
              </w:rPr>
              <w:t>x</w:t>
            </w:r>
          </w:p>
          <w:p w:rsidR="00C80454" w:rsidRDefault="00F75423">
            <w:pPr>
              <w:pStyle w:val="TableParagraph"/>
              <w:spacing w:before="84"/>
              <w:ind w:left="42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3" w:type="dxa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M3</w:t>
            </w:r>
          </w:p>
        </w:tc>
        <w:tc>
          <w:tcPr>
            <w:tcW w:w="813" w:type="dxa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Rp17.500,00</w:t>
            </w:r>
          </w:p>
        </w:tc>
        <w:tc>
          <w:tcPr>
            <w:tcW w:w="294" w:type="dxa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5" w:type="dxa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Rp1.680.000,00</w:t>
            </w:r>
          </w:p>
        </w:tc>
        <w:tc>
          <w:tcPr>
            <w:tcW w:w="2563" w:type="dxa"/>
            <w:gridSpan w:val="2"/>
          </w:tcPr>
          <w:p w:rsidR="00C80454" w:rsidRDefault="00C80454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61"/>
        </w:trPr>
        <w:tc>
          <w:tcPr>
            <w:tcW w:w="1026" w:type="dxa"/>
            <w:gridSpan w:val="2"/>
          </w:tcPr>
          <w:p w:rsidR="00C80454" w:rsidRDefault="00F75423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5.1.02.02.01.0061</w:t>
            </w: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Tagihan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Listrik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472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Jasa </w:t>
            </w:r>
            <w:r>
              <w:rPr>
                <w:rFonts w:ascii="Arial"/>
                <w:b/>
                <w:spacing w:val="-2"/>
                <w:sz w:val="12"/>
              </w:rPr>
              <w:t>Kantor</w:t>
            </w:r>
          </w:p>
          <w:p w:rsidR="00C80454" w:rsidRDefault="00F75423">
            <w:pPr>
              <w:pStyle w:val="TableParagraph"/>
              <w:spacing w:before="8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7" w:type="dxa"/>
            <w:gridSpan w:val="2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563" w:type="dxa"/>
            <w:gridSpan w:val="2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61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- ] Belanja </w:t>
            </w:r>
            <w:r>
              <w:rPr>
                <w:rFonts w:ascii="Arial"/>
                <w:b/>
                <w:spacing w:val="-2"/>
                <w:sz w:val="12"/>
              </w:rPr>
              <w:t>Listrik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1125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69" w:type="dxa"/>
          </w:tcPr>
          <w:p w:rsidR="00C80454" w:rsidRDefault="00F75423">
            <w:pPr>
              <w:pStyle w:val="TableParagraph"/>
              <w:spacing w:before="48" w:line="376" w:lineRule="auto"/>
              <w:ind w:left="21" w:right="214"/>
              <w:rPr>
                <w:sz w:val="12"/>
              </w:rPr>
            </w:pPr>
            <w:r>
              <w:rPr>
                <w:sz w:val="12"/>
              </w:rPr>
              <w:t>Beban Tagihan Listrik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Tagihan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Listrik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Golongan I-4/ Tegangan</w:t>
            </w:r>
          </w:p>
          <w:p w:rsidR="00C80454" w:rsidRDefault="00F75423">
            <w:pPr>
              <w:pStyle w:val="TableParagraph"/>
              <w:spacing w:line="131" w:lineRule="exact"/>
              <w:ind w:left="21"/>
              <w:rPr>
                <w:sz w:val="12"/>
              </w:rPr>
            </w:pPr>
            <w:r>
              <w:rPr>
                <w:sz w:val="12"/>
              </w:rPr>
              <w:t>Tinggi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(TT)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daya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30.000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kVA</w:t>
            </w:r>
          </w:p>
          <w:p w:rsidR="00C80454" w:rsidRDefault="00F75423">
            <w:pPr>
              <w:pStyle w:val="TableParagraph"/>
              <w:spacing w:before="83"/>
              <w:ind w:left="21"/>
              <w:rPr>
                <w:sz w:val="12"/>
              </w:rPr>
            </w:pPr>
            <w:r>
              <w:rPr>
                <w:sz w:val="12"/>
              </w:rPr>
              <w:t xml:space="preserve">ke </w:t>
            </w:r>
            <w:r>
              <w:rPr>
                <w:spacing w:val="-4"/>
                <w:sz w:val="12"/>
              </w:rPr>
              <w:t>atas</w:t>
            </w:r>
          </w:p>
        </w:tc>
        <w:tc>
          <w:tcPr>
            <w:tcW w:w="574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147"/>
              <w:rPr>
                <w:sz w:val="12"/>
              </w:rPr>
            </w:pPr>
            <w:r>
              <w:rPr>
                <w:spacing w:val="-4"/>
                <w:sz w:val="12"/>
              </w:rPr>
              <w:t>4500</w:t>
            </w:r>
          </w:p>
          <w:p w:rsidR="00C80454" w:rsidRDefault="00F75423">
            <w:pPr>
              <w:pStyle w:val="TableParagraph"/>
              <w:spacing w:before="83"/>
              <w:ind w:left="164"/>
              <w:rPr>
                <w:sz w:val="12"/>
              </w:rPr>
            </w:pPr>
            <w:r>
              <w:rPr>
                <w:spacing w:val="-5"/>
                <w:sz w:val="12"/>
              </w:rPr>
              <w:t>Kwh</w:t>
            </w:r>
          </w:p>
        </w:tc>
        <w:tc>
          <w:tcPr>
            <w:tcW w:w="433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3" w:righ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Kwh</w:t>
            </w:r>
          </w:p>
        </w:tc>
        <w:tc>
          <w:tcPr>
            <w:tcW w:w="805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Rp1.000,00</w:t>
            </w:r>
          </w:p>
        </w:tc>
        <w:tc>
          <w:tcPr>
            <w:tcW w:w="303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7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575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146"/>
              <w:rPr>
                <w:sz w:val="12"/>
              </w:rPr>
            </w:pPr>
            <w:r>
              <w:rPr>
                <w:spacing w:val="-4"/>
                <w:sz w:val="12"/>
              </w:rPr>
              <w:t>4500</w:t>
            </w:r>
          </w:p>
          <w:p w:rsidR="00C80454" w:rsidRDefault="00F75423">
            <w:pPr>
              <w:pStyle w:val="TableParagraph"/>
              <w:spacing w:before="83"/>
              <w:ind w:left="163"/>
              <w:rPr>
                <w:sz w:val="12"/>
              </w:rPr>
            </w:pPr>
            <w:r>
              <w:rPr>
                <w:spacing w:val="-5"/>
                <w:sz w:val="12"/>
              </w:rPr>
              <w:t>Kwh</w:t>
            </w:r>
          </w:p>
        </w:tc>
        <w:tc>
          <w:tcPr>
            <w:tcW w:w="433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Kwh</w:t>
            </w:r>
          </w:p>
        </w:tc>
        <w:tc>
          <w:tcPr>
            <w:tcW w:w="813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1" w:righ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Rp1.000,00</w:t>
            </w:r>
          </w:p>
        </w:tc>
        <w:tc>
          <w:tcPr>
            <w:tcW w:w="294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5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Rp4.500.000,00</w:t>
            </w:r>
          </w:p>
        </w:tc>
        <w:tc>
          <w:tcPr>
            <w:tcW w:w="2563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6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51"/>
        </w:trPr>
        <w:tc>
          <w:tcPr>
            <w:tcW w:w="1026" w:type="dxa"/>
            <w:gridSpan w:val="2"/>
          </w:tcPr>
          <w:p w:rsidR="00C80454" w:rsidRDefault="00F75423">
            <w:pPr>
              <w:pStyle w:val="TableParagraph"/>
              <w:spacing w:before="48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5.1.02.02.01.0063</w:t>
            </w: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Belanja Kawat/Faksimili/Internet/TV </w:t>
            </w:r>
            <w:r>
              <w:rPr>
                <w:rFonts w:ascii="Arial"/>
                <w:b/>
                <w:spacing w:val="-2"/>
                <w:sz w:val="12"/>
              </w:rPr>
              <w:t>Berlangganan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Rp6.720.000,00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Rp6.720.000,00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472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 xml:space="preserve">[ # ] Belanja Jasa </w:t>
            </w:r>
            <w:r>
              <w:rPr>
                <w:rFonts w:ascii="Arial"/>
                <w:b/>
                <w:spacing w:val="-2"/>
                <w:sz w:val="12"/>
              </w:rPr>
              <w:t>Kantor</w:t>
            </w:r>
          </w:p>
          <w:p w:rsidR="00C80454" w:rsidRDefault="00F75423">
            <w:pPr>
              <w:pStyle w:val="TableParagraph"/>
              <w:spacing w:before="8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 Dana: Dana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Alokasi Umum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77" w:type="dxa"/>
            <w:gridSpan w:val="2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Rp6.720.000,00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Rp6.720.000,00</w:t>
            </w:r>
          </w:p>
        </w:tc>
        <w:tc>
          <w:tcPr>
            <w:tcW w:w="2563" w:type="dxa"/>
            <w:gridSpan w:val="2"/>
          </w:tcPr>
          <w:p w:rsidR="00C80454" w:rsidRDefault="00C80454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61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784" w:type="dxa"/>
            <w:gridSpan w:val="5"/>
          </w:tcPr>
          <w:p w:rsidR="00C80454" w:rsidRDefault="00F75423">
            <w:pPr>
              <w:pStyle w:val="TableParagraph"/>
              <w:spacing w:before="48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Tagihan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Internet</w:t>
            </w:r>
          </w:p>
        </w:tc>
        <w:tc>
          <w:tcPr>
            <w:tcW w:w="977" w:type="dxa"/>
            <w:gridSpan w:val="2"/>
          </w:tcPr>
          <w:p w:rsidR="00C80454" w:rsidRDefault="00F75423">
            <w:pPr>
              <w:pStyle w:val="TableParagraph"/>
              <w:spacing w:before="48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Rp6.720.000,00</w:t>
            </w:r>
          </w:p>
        </w:tc>
        <w:tc>
          <w:tcPr>
            <w:tcW w:w="2115" w:type="dxa"/>
            <w:gridSpan w:val="5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85" w:type="dxa"/>
          </w:tcPr>
          <w:p w:rsidR="00C80454" w:rsidRDefault="00F75423">
            <w:pPr>
              <w:pStyle w:val="TableParagraph"/>
              <w:spacing w:before="48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Rp6.720.000,00</w:t>
            </w:r>
          </w:p>
        </w:tc>
        <w:tc>
          <w:tcPr>
            <w:tcW w:w="2563" w:type="dxa"/>
            <w:gridSpan w:val="2"/>
          </w:tcPr>
          <w:p w:rsidR="00C80454" w:rsidRDefault="00F75423">
            <w:pPr>
              <w:pStyle w:val="TableParagraph"/>
              <w:spacing w:before="48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1346"/>
        </w:trPr>
        <w:tc>
          <w:tcPr>
            <w:tcW w:w="1026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69" w:type="dxa"/>
          </w:tcPr>
          <w:p w:rsidR="00C80454" w:rsidRDefault="00F75423">
            <w:pPr>
              <w:pStyle w:val="TableParagraph"/>
              <w:spacing w:before="48"/>
              <w:ind w:left="21"/>
              <w:rPr>
                <w:sz w:val="12"/>
              </w:rPr>
            </w:pPr>
            <w:r>
              <w:rPr>
                <w:spacing w:val="-2"/>
                <w:sz w:val="12"/>
              </w:rPr>
              <w:t>Beban</w:t>
            </w:r>
          </w:p>
          <w:p w:rsidR="00C80454" w:rsidRDefault="00F75423">
            <w:pPr>
              <w:pStyle w:val="TableParagraph"/>
              <w:spacing w:before="83" w:line="367" w:lineRule="auto"/>
              <w:ind w:left="21"/>
              <w:rPr>
                <w:sz w:val="12"/>
              </w:rPr>
            </w:pPr>
            <w:r>
              <w:rPr>
                <w:spacing w:val="-2"/>
                <w:sz w:val="12"/>
              </w:rPr>
              <w:t>Kawat/Faksimili/Internet/TV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Berlangganan</w:t>
            </w:r>
          </w:p>
          <w:p w:rsidR="00C80454" w:rsidRDefault="00F75423">
            <w:pPr>
              <w:pStyle w:val="TableParagraph"/>
              <w:spacing w:before="10" w:line="367" w:lineRule="auto"/>
              <w:ind w:left="21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11"/>
                <w:sz w:val="12"/>
              </w:rPr>
              <w:t xml:space="preserve"> </w:t>
            </w:r>
            <w:r>
              <w:rPr>
                <w:sz w:val="12"/>
              </w:rPr>
              <w:t>Paket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Dual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Play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(internet + TV interaktif)</w:t>
            </w:r>
          </w:p>
          <w:p w:rsidR="00C80454" w:rsidRDefault="00F75423">
            <w:pPr>
              <w:pStyle w:val="TableParagraph"/>
              <w:spacing w:before="10"/>
              <w:ind w:left="21"/>
              <w:rPr>
                <w:sz w:val="12"/>
              </w:rPr>
            </w:pPr>
            <w:r>
              <w:rPr>
                <w:sz w:val="12"/>
              </w:rPr>
              <w:t xml:space="preserve">Speed 50 </w:t>
            </w:r>
            <w:r>
              <w:rPr>
                <w:spacing w:val="-4"/>
                <w:sz w:val="12"/>
              </w:rPr>
              <w:t>Mbps</w:t>
            </w:r>
          </w:p>
        </w:tc>
        <w:tc>
          <w:tcPr>
            <w:tcW w:w="574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43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3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2" w:righ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805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Rp560.000,00</w:t>
            </w:r>
          </w:p>
        </w:tc>
        <w:tc>
          <w:tcPr>
            <w:tcW w:w="303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77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8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Rp6.720.000,00</w:t>
            </w:r>
          </w:p>
        </w:tc>
        <w:tc>
          <w:tcPr>
            <w:tcW w:w="575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42"/>
              <w:rPr>
                <w:sz w:val="12"/>
              </w:rPr>
            </w:pPr>
            <w:r>
              <w:rPr>
                <w:sz w:val="12"/>
              </w:rPr>
              <w:t xml:space="preserve">12 </w:t>
            </w: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433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Bulan</w:t>
            </w:r>
          </w:p>
        </w:tc>
        <w:tc>
          <w:tcPr>
            <w:tcW w:w="813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1" w:right="1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Rp560.000,00</w:t>
            </w:r>
          </w:p>
        </w:tc>
        <w:tc>
          <w:tcPr>
            <w:tcW w:w="294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85" w:type="dxa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64"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Rp6.720.000,00</w:t>
            </w:r>
          </w:p>
        </w:tc>
        <w:tc>
          <w:tcPr>
            <w:tcW w:w="2563" w:type="dxa"/>
            <w:gridSpan w:val="2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right="5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C80454">
        <w:trPr>
          <w:trHeight w:val="251"/>
        </w:trPr>
        <w:tc>
          <w:tcPr>
            <w:tcW w:w="4810" w:type="dxa"/>
            <w:gridSpan w:val="7"/>
            <w:shd w:val="clear" w:color="auto" w:fill="BEBEBE"/>
          </w:tcPr>
          <w:p w:rsidR="00C80454" w:rsidRDefault="00F75423">
            <w:pPr>
              <w:pStyle w:val="TableParagraph"/>
              <w:spacing w:before="48"/>
              <w:ind w:left="295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77" w:type="dxa"/>
            <w:gridSpan w:val="2"/>
            <w:shd w:val="clear" w:color="auto" w:fill="BEBEBE"/>
          </w:tcPr>
          <w:p w:rsidR="00C80454" w:rsidRDefault="00F75423">
            <w:pPr>
              <w:pStyle w:val="TableParagraph"/>
              <w:spacing w:before="48"/>
              <w:ind w:left="1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115" w:type="dxa"/>
            <w:gridSpan w:val="5"/>
            <w:shd w:val="clear" w:color="auto" w:fill="BEBEBE"/>
          </w:tcPr>
          <w:p w:rsidR="00C80454" w:rsidRDefault="00F75423">
            <w:pPr>
              <w:pStyle w:val="TableParagraph"/>
              <w:spacing w:before="48"/>
              <w:ind w:left="26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 xml:space="preserve">Anggaran Sub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85" w:type="dxa"/>
            <w:shd w:val="clear" w:color="auto" w:fill="BEBEBE"/>
          </w:tcPr>
          <w:p w:rsidR="00C80454" w:rsidRDefault="00F75423">
            <w:pPr>
              <w:pStyle w:val="TableParagraph"/>
              <w:spacing w:before="48"/>
              <w:ind w:righ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Rp12.900.000,00</w:t>
            </w:r>
          </w:p>
        </w:tc>
        <w:tc>
          <w:tcPr>
            <w:tcW w:w="2563" w:type="dxa"/>
            <w:gridSpan w:val="2"/>
            <w:shd w:val="clear" w:color="auto" w:fill="BEBEBE"/>
          </w:tcPr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80454">
        <w:trPr>
          <w:trHeight w:val="40"/>
        </w:trPr>
        <w:tc>
          <w:tcPr>
            <w:tcW w:w="4810" w:type="dxa"/>
            <w:gridSpan w:val="7"/>
            <w:tcBorders>
              <w:right w:val="nil"/>
            </w:tcBorders>
            <w:shd w:val="clear" w:color="auto" w:fill="BEBEBE"/>
          </w:tcPr>
          <w:p w:rsidR="00C80454" w:rsidRDefault="00C804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77" w:type="dxa"/>
            <w:gridSpan w:val="2"/>
            <w:tcBorders>
              <w:left w:val="nil"/>
              <w:right w:val="nil"/>
            </w:tcBorders>
            <w:shd w:val="clear" w:color="auto" w:fill="BEBEBE"/>
          </w:tcPr>
          <w:p w:rsidR="00C80454" w:rsidRDefault="00C804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15" w:type="dxa"/>
            <w:gridSpan w:val="5"/>
            <w:tcBorders>
              <w:left w:val="nil"/>
              <w:right w:val="nil"/>
            </w:tcBorders>
            <w:shd w:val="clear" w:color="auto" w:fill="BEBEBE"/>
          </w:tcPr>
          <w:p w:rsidR="00C80454" w:rsidRDefault="00C804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85" w:type="dxa"/>
            <w:tcBorders>
              <w:left w:val="nil"/>
              <w:right w:val="nil"/>
            </w:tcBorders>
            <w:shd w:val="clear" w:color="auto" w:fill="BEBEBE"/>
          </w:tcPr>
          <w:p w:rsidR="00C80454" w:rsidRDefault="00C80454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563" w:type="dxa"/>
            <w:gridSpan w:val="2"/>
            <w:tcBorders>
              <w:left w:val="nil"/>
            </w:tcBorders>
            <w:shd w:val="clear" w:color="auto" w:fill="BEBEBE"/>
          </w:tcPr>
          <w:p w:rsidR="00C80454" w:rsidRDefault="00C80454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C80454" w:rsidRDefault="00C80454">
      <w:pPr>
        <w:pStyle w:val="TableParagraph"/>
        <w:rPr>
          <w:rFonts w:ascii="Times New Roman"/>
          <w:sz w:val="2"/>
        </w:rPr>
        <w:sectPr w:rsidR="00C80454">
          <w:headerReference w:type="default" r:id="rId7"/>
          <w:footerReference w:type="default" r:id="rId8"/>
          <w:type w:val="continuous"/>
          <w:pgSz w:w="12240" w:h="20160"/>
          <w:pgMar w:top="840" w:right="0" w:bottom="2029" w:left="360" w:header="284" w:footer="275" w:gutter="0"/>
          <w:pgNumType w:start="1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1287"/>
        <w:gridCol w:w="1548"/>
        <w:gridCol w:w="1984"/>
        <w:gridCol w:w="276"/>
        <w:gridCol w:w="1992"/>
        <w:gridCol w:w="3504"/>
      </w:tblGrid>
      <w:tr w:rsidR="00C80454">
        <w:trPr>
          <w:trHeight w:val="748"/>
        </w:trPr>
        <w:tc>
          <w:tcPr>
            <w:tcW w:w="5938" w:type="dxa"/>
            <w:gridSpan w:val="5"/>
          </w:tcPr>
          <w:p w:rsidR="00C80454" w:rsidRDefault="00C80454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 w:line="367" w:lineRule="auto"/>
              <w:ind w:left="2851" w:right="1854" w:hanging="97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Realisasi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96" w:type="dxa"/>
            <w:gridSpan w:val="2"/>
            <w:vMerge w:val="restart"/>
            <w:tcBorders>
              <w:bottom w:val="single" w:sz="8" w:space="0" w:color="000000"/>
            </w:tcBorders>
          </w:tcPr>
          <w:p w:rsidR="00C80454" w:rsidRDefault="00C80454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line="384" w:lineRule="auto"/>
              <w:ind w:left="1902" w:right="1882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CAMAT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5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1902" w:right="188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-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C80454" w:rsidRDefault="00F75423">
            <w:pPr>
              <w:pStyle w:val="TableParagraph"/>
              <w:spacing w:before="83"/>
              <w:ind w:left="1902" w:right="1884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NIP: </w:t>
            </w:r>
            <w:r>
              <w:rPr>
                <w:spacing w:val="-2"/>
                <w:sz w:val="12"/>
              </w:rPr>
              <w:t>198409032011011014</w:t>
            </w: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36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spacing w:before="1" w:line="384" w:lineRule="auto"/>
              <w:ind w:left="2236" w:right="2216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rPr>
                <w:rFonts w:ascii="Times New Roman"/>
                <w:sz w:val="12"/>
              </w:rPr>
            </w:pPr>
          </w:p>
          <w:p w:rsidR="00C80454" w:rsidRDefault="00C80454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C80454" w:rsidRDefault="00F75423">
            <w:pPr>
              <w:pStyle w:val="TableParagraph"/>
              <w:ind w:left="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 xml:space="preserve">IKHSAN, S.E., M.Ak.,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C80454" w:rsidRDefault="00F75423">
            <w:pPr>
              <w:pStyle w:val="TableParagraph"/>
              <w:spacing w:before="83"/>
              <w:ind w:left="1902" w:right="188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sz w:val="12"/>
              </w:rPr>
              <w:t>NIP.</w:t>
            </w:r>
            <w:r>
              <w:rPr>
                <w:rFonts w:ascii="Arial"/>
                <w:b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C80454">
        <w:trPr>
          <w:trHeight w:val="39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Rp5.200.000,00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39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39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2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2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2"/>
        </w:trPr>
        <w:tc>
          <w:tcPr>
            <w:tcW w:w="2130" w:type="dxa"/>
            <w:gridSpan w:val="2"/>
          </w:tcPr>
          <w:p w:rsidR="00C80454" w:rsidRDefault="00F75423">
            <w:pPr>
              <w:pStyle w:val="TableParagraph"/>
              <w:spacing w:before="113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808" w:type="dxa"/>
            <w:gridSpan w:val="3"/>
          </w:tcPr>
          <w:p w:rsidR="00C80454" w:rsidRDefault="00F75423">
            <w:pPr>
              <w:pStyle w:val="TableParagraph"/>
              <w:spacing w:before="113"/>
              <w:ind w:right="7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Rp700.000,00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407"/>
        </w:trPr>
        <w:tc>
          <w:tcPr>
            <w:tcW w:w="2130" w:type="dxa"/>
            <w:gridSpan w:val="2"/>
            <w:tcBorders>
              <w:bottom w:val="single" w:sz="8" w:space="0" w:color="000000"/>
            </w:tcBorders>
            <w:shd w:val="clear" w:color="auto" w:fill="BEBEBE"/>
          </w:tcPr>
          <w:p w:rsidR="00C80454" w:rsidRDefault="00F75423">
            <w:pPr>
              <w:pStyle w:val="TableParagraph"/>
              <w:spacing w:before="113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808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C80454" w:rsidRDefault="00F75423">
            <w:pPr>
              <w:pStyle w:val="TableParagraph"/>
              <w:spacing w:before="104"/>
              <w:ind w:right="7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Rp12.900.000,00</w:t>
            </w:r>
          </w:p>
        </w:tc>
        <w:tc>
          <w:tcPr>
            <w:tcW w:w="5496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C80454" w:rsidRDefault="00C80454">
            <w:pPr>
              <w:rPr>
                <w:sz w:val="2"/>
                <w:szCs w:val="2"/>
              </w:rPr>
            </w:pPr>
          </w:p>
        </w:tc>
      </w:tr>
      <w:tr w:rsidR="00C80454">
        <w:trPr>
          <w:trHeight w:val="251"/>
        </w:trPr>
        <w:tc>
          <w:tcPr>
            <w:tcW w:w="11434" w:type="dxa"/>
            <w:gridSpan w:val="7"/>
            <w:tcBorders>
              <w:top w:val="single" w:sz="8" w:space="0" w:color="000000"/>
            </w:tcBorders>
          </w:tcPr>
          <w:p w:rsidR="00C80454" w:rsidRDefault="00F75423">
            <w:pPr>
              <w:pStyle w:val="TableParagraph"/>
              <w:spacing w:before="48"/>
              <w:ind w:left="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B6559A" w:rsidTr="00B6559A">
        <w:trPr>
          <w:trHeight w:val="261"/>
        </w:trPr>
        <w:tc>
          <w:tcPr>
            <w:tcW w:w="843" w:type="dxa"/>
          </w:tcPr>
          <w:p w:rsidR="00B6559A" w:rsidRDefault="00B6559A" w:rsidP="00B6559A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2"/>
          </w:tcPr>
          <w:p w:rsidR="00B6559A" w:rsidRDefault="00B6559A" w:rsidP="00B6559A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</w:tcPr>
          <w:p w:rsidR="00B6559A" w:rsidRDefault="00B6559A" w:rsidP="00B6559A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B6559A" w:rsidRDefault="00B6559A" w:rsidP="00B6559A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504" w:type="dxa"/>
          </w:tcPr>
          <w:p w:rsidR="00B6559A" w:rsidRDefault="00B6559A" w:rsidP="00B6559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B6559A" w:rsidTr="00B6559A">
        <w:trPr>
          <w:trHeight w:val="261"/>
        </w:trPr>
        <w:tc>
          <w:tcPr>
            <w:tcW w:w="843" w:type="dxa"/>
          </w:tcPr>
          <w:p w:rsidR="00B6559A" w:rsidRPr="007674D0" w:rsidRDefault="00B6559A" w:rsidP="00B6559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</w:tcPr>
          <w:p w:rsidR="00B6559A" w:rsidRPr="007674D0" w:rsidRDefault="00B6559A" w:rsidP="00B6559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504" w:type="dxa"/>
          </w:tcPr>
          <w:p w:rsidR="00B6559A" w:rsidRDefault="00B6559A" w:rsidP="00B6559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B6559A" w:rsidTr="00B6559A">
        <w:trPr>
          <w:trHeight w:val="261"/>
        </w:trPr>
        <w:tc>
          <w:tcPr>
            <w:tcW w:w="843" w:type="dxa"/>
          </w:tcPr>
          <w:p w:rsidR="00B6559A" w:rsidRPr="007674D0" w:rsidRDefault="00B6559A" w:rsidP="00B6559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</w:tcPr>
          <w:p w:rsidR="00B6559A" w:rsidRPr="007674D0" w:rsidRDefault="00B6559A" w:rsidP="00B6559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B6559A" w:rsidRDefault="00B6559A" w:rsidP="00B6559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B6559A" w:rsidTr="00B6559A">
        <w:trPr>
          <w:trHeight w:val="261"/>
        </w:trPr>
        <w:tc>
          <w:tcPr>
            <w:tcW w:w="843" w:type="dxa"/>
          </w:tcPr>
          <w:p w:rsidR="00B6559A" w:rsidRPr="007674D0" w:rsidRDefault="00B6559A" w:rsidP="00B6559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</w:tcPr>
          <w:p w:rsidR="00B6559A" w:rsidRPr="007674D0" w:rsidRDefault="00B6559A" w:rsidP="00B6559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B6559A" w:rsidRDefault="00B6559A" w:rsidP="00B6559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B6559A" w:rsidTr="00B6559A">
        <w:trPr>
          <w:trHeight w:val="261"/>
        </w:trPr>
        <w:tc>
          <w:tcPr>
            <w:tcW w:w="843" w:type="dxa"/>
          </w:tcPr>
          <w:p w:rsidR="00B6559A" w:rsidRPr="007674D0" w:rsidRDefault="00B6559A" w:rsidP="00B6559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</w:tcPr>
          <w:p w:rsidR="00B6559A" w:rsidRPr="007674D0" w:rsidRDefault="00B6559A" w:rsidP="00B6559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B6559A" w:rsidRDefault="00B6559A" w:rsidP="00B6559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B6559A" w:rsidTr="00B6559A">
        <w:trPr>
          <w:trHeight w:val="261"/>
        </w:trPr>
        <w:tc>
          <w:tcPr>
            <w:tcW w:w="843" w:type="dxa"/>
          </w:tcPr>
          <w:p w:rsidR="00B6559A" w:rsidRPr="007674D0" w:rsidRDefault="00B6559A" w:rsidP="00B6559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</w:tcPr>
          <w:p w:rsidR="00B6559A" w:rsidRPr="007674D0" w:rsidRDefault="00B6559A" w:rsidP="00B6559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B6559A" w:rsidRPr="007674D0" w:rsidRDefault="00B6559A" w:rsidP="00B6559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504" w:type="dxa"/>
          </w:tcPr>
          <w:p w:rsidR="00B6559A" w:rsidRDefault="00B6559A" w:rsidP="00B6559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F75423" w:rsidRDefault="00F75423"/>
    <w:sectPr w:rsidR="00F75423">
      <w:type w:val="continuous"/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D8" w:rsidRDefault="00826CD8">
      <w:r>
        <w:separator/>
      </w:r>
    </w:p>
  </w:endnote>
  <w:endnote w:type="continuationSeparator" w:id="0">
    <w:p w:rsidR="00826CD8" w:rsidRDefault="0082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54" w:rsidRDefault="00F75423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1372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0454" w:rsidRDefault="00F75423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belanja/4970/4970/4970/17/243/1186/8716/20357/print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20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C80454" w:rsidRDefault="00F75423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belanja/4970/4970/4970/17/243/1186/8716/20357/print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1424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0454" w:rsidRDefault="00F75423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02241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02241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20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C80454" w:rsidRDefault="00F75423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02241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02241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D8" w:rsidRDefault="00826CD8">
      <w:r>
        <w:separator/>
      </w:r>
    </w:p>
  </w:footnote>
  <w:footnote w:type="continuationSeparator" w:id="0">
    <w:p w:rsidR="00826CD8" w:rsidRDefault="0082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54" w:rsidRDefault="00F75423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1270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0454" w:rsidRDefault="00F75423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9:13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20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C80454" w:rsidRDefault="00F75423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9:13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13216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0454" w:rsidRDefault="00F75423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20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C80454" w:rsidRDefault="00F75423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56258"/>
    <w:multiLevelType w:val="hybridMultilevel"/>
    <w:tmpl w:val="46187544"/>
    <w:lvl w:ilvl="0" w:tplc="225EFAF4">
      <w:numFmt w:val="bullet"/>
      <w:lvlText w:val="•"/>
      <w:lvlJc w:val="left"/>
      <w:pPr>
        <w:ind w:left="89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2A3A73E0">
      <w:numFmt w:val="bullet"/>
      <w:lvlText w:val="•"/>
      <w:lvlJc w:val="left"/>
      <w:pPr>
        <w:ind w:left="71" w:hanging="76"/>
      </w:pPr>
      <w:rPr>
        <w:rFonts w:hint="default"/>
        <w:lang w:val="id" w:eastAsia="en-US" w:bidi="ar-SA"/>
      </w:rPr>
    </w:lvl>
    <w:lvl w:ilvl="2" w:tplc="FD8A4B98">
      <w:numFmt w:val="bullet"/>
      <w:lvlText w:val="•"/>
      <w:lvlJc w:val="left"/>
      <w:pPr>
        <w:ind w:left="62" w:hanging="76"/>
      </w:pPr>
      <w:rPr>
        <w:rFonts w:hint="default"/>
        <w:lang w:val="id" w:eastAsia="en-US" w:bidi="ar-SA"/>
      </w:rPr>
    </w:lvl>
    <w:lvl w:ilvl="3" w:tplc="943ADC10">
      <w:numFmt w:val="bullet"/>
      <w:lvlText w:val="•"/>
      <w:lvlJc w:val="left"/>
      <w:pPr>
        <w:ind w:left="53" w:hanging="76"/>
      </w:pPr>
      <w:rPr>
        <w:rFonts w:hint="default"/>
        <w:lang w:val="id" w:eastAsia="en-US" w:bidi="ar-SA"/>
      </w:rPr>
    </w:lvl>
    <w:lvl w:ilvl="4" w:tplc="F086E2CA">
      <w:numFmt w:val="bullet"/>
      <w:lvlText w:val="•"/>
      <w:lvlJc w:val="left"/>
      <w:pPr>
        <w:ind w:left="44" w:hanging="76"/>
      </w:pPr>
      <w:rPr>
        <w:rFonts w:hint="default"/>
        <w:lang w:val="id" w:eastAsia="en-US" w:bidi="ar-SA"/>
      </w:rPr>
    </w:lvl>
    <w:lvl w:ilvl="5" w:tplc="179ACC32">
      <w:numFmt w:val="bullet"/>
      <w:lvlText w:val="•"/>
      <w:lvlJc w:val="left"/>
      <w:pPr>
        <w:ind w:left="35" w:hanging="76"/>
      </w:pPr>
      <w:rPr>
        <w:rFonts w:hint="default"/>
        <w:lang w:val="id" w:eastAsia="en-US" w:bidi="ar-SA"/>
      </w:rPr>
    </w:lvl>
    <w:lvl w:ilvl="6" w:tplc="58DA059E">
      <w:numFmt w:val="bullet"/>
      <w:lvlText w:val="•"/>
      <w:lvlJc w:val="left"/>
      <w:pPr>
        <w:ind w:left="26" w:hanging="76"/>
      </w:pPr>
      <w:rPr>
        <w:rFonts w:hint="default"/>
        <w:lang w:val="id" w:eastAsia="en-US" w:bidi="ar-SA"/>
      </w:rPr>
    </w:lvl>
    <w:lvl w:ilvl="7" w:tplc="E77C344E">
      <w:numFmt w:val="bullet"/>
      <w:lvlText w:val="•"/>
      <w:lvlJc w:val="left"/>
      <w:pPr>
        <w:ind w:left="17" w:hanging="76"/>
      </w:pPr>
      <w:rPr>
        <w:rFonts w:hint="default"/>
        <w:lang w:val="id" w:eastAsia="en-US" w:bidi="ar-SA"/>
      </w:rPr>
    </w:lvl>
    <w:lvl w:ilvl="8" w:tplc="E1CA9C98">
      <w:numFmt w:val="bullet"/>
      <w:lvlText w:val="•"/>
      <w:lvlJc w:val="left"/>
      <w:pPr>
        <w:ind w:left="8" w:hanging="76"/>
      </w:pPr>
      <w:rPr>
        <w:rFonts w:hint="default"/>
        <w:lang w:val="id" w:eastAsia="en-US" w:bidi="ar-SA"/>
      </w:rPr>
    </w:lvl>
  </w:abstractNum>
  <w:abstractNum w:abstractNumId="1" w15:restartNumberingAfterBreak="0">
    <w:nsid w:val="7F441B84"/>
    <w:multiLevelType w:val="hybridMultilevel"/>
    <w:tmpl w:val="9740142A"/>
    <w:lvl w:ilvl="0" w:tplc="E2D4A23C">
      <w:numFmt w:val="bullet"/>
      <w:lvlText w:val="•"/>
      <w:lvlJc w:val="left"/>
      <w:pPr>
        <w:ind w:left="96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4634C0E8">
      <w:numFmt w:val="bullet"/>
      <w:lvlText w:val="•"/>
      <w:lvlJc w:val="left"/>
      <w:pPr>
        <w:ind w:left="89" w:hanging="76"/>
      </w:pPr>
      <w:rPr>
        <w:rFonts w:hint="default"/>
        <w:lang w:val="id" w:eastAsia="en-US" w:bidi="ar-SA"/>
      </w:rPr>
    </w:lvl>
    <w:lvl w:ilvl="2" w:tplc="08C6101C">
      <w:numFmt w:val="bullet"/>
      <w:lvlText w:val="•"/>
      <w:lvlJc w:val="left"/>
      <w:pPr>
        <w:ind w:left="78" w:hanging="76"/>
      </w:pPr>
      <w:rPr>
        <w:rFonts w:hint="default"/>
        <w:lang w:val="id" w:eastAsia="en-US" w:bidi="ar-SA"/>
      </w:rPr>
    </w:lvl>
    <w:lvl w:ilvl="3" w:tplc="6A165F54">
      <w:numFmt w:val="bullet"/>
      <w:lvlText w:val="•"/>
      <w:lvlJc w:val="left"/>
      <w:pPr>
        <w:ind w:left="67" w:hanging="76"/>
      </w:pPr>
      <w:rPr>
        <w:rFonts w:hint="default"/>
        <w:lang w:val="id" w:eastAsia="en-US" w:bidi="ar-SA"/>
      </w:rPr>
    </w:lvl>
    <w:lvl w:ilvl="4" w:tplc="7EBEC22C">
      <w:numFmt w:val="bullet"/>
      <w:lvlText w:val="•"/>
      <w:lvlJc w:val="left"/>
      <w:pPr>
        <w:ind w:left="56" w:hanging="76"/>
      </w:pPr>
      <w:rPr>
        <w:rFonts w:hint="default"/>
        <w:lang w:val="id" w:eastAsia="en-US" w:bidi="ar-SA"/>
      </w:rPr>
    </w:lvl>
    <w:lvl w:ilvl="5" w:tplc="B5782D1A">
      <w:numFmt w:val="bullet"/>
      <w:lvlText w:val="•"/>
      <w:lvlJc w:val="left"/>
      <w:pPr>
        <w:ind w:left="45" w:hanging="76"/>
      </w:pPr>
      <w:rPr>
        <w:rFonts w:hint="default"/>
        <w:lang w:val="id" w:eastAsia="en-US" w:bidi="ar-SA"/>
      </w:rPr>
    </w:lvl>
    <w:lvl w:ilvl="6" w:tplc="CBE231BA">
      <w:numFmt w:val="bullet"/>
      <w:lvlText w:val="•"/>
      <w:lvlJc w:val="left"/>
      <w:pPr>
        <w:ind w:left="34" w:hanging="76"/>
      </w:pPr>
      <w:rPr>
        <w:rFonts w:hint="default"/>
        <w:lang w:val="id" w:eastAsia="en-US" w:bidi="ar-SA"/>
      </w:rPr>
    </w:lvl>
    <w:lvl w:ilvl="7" w:tplc="22B83492">
      <w:numFmt w:val="bullet"/>
      <w:lvlText w:val="•"/>
      <w:lvlJc w:val="left"/>
      <w:pPr>
        <w:ind w:left="23" w:hanging="76"/>
      </w:pPr>
      <w:rPr>
        <w:rFonts w:hint="default"/>
        <w:lang w:val="id" w:eastAsia="en-US" w:bidi="ar-SA"/>
      </w:rPr>
    </w:lvl>
    <w:lvl w:ilvl="8" w:tplc="22045148">
      <w:numFmt w:val="bullet"/>
      <w:lvlText w:val="•"/>
      <w:lvlJc w:val="left"/>
      <w:pPr>
        <w:ind w:left="12" w:hanging="76"/>
      </w:pPr>
      <w:rPr>
        <w:rFonts w:hint="default"/>
        <w:lang w:val="id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80454"/>
    <w:rsid w:val="00302241"/>
    <w:rsid w:val="00826CD8"/>
    <w:rsid w:val="00B6559A"/>
    <w:rsid w:val="00C80454"/>
    <w:rsid w:val="00F7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6E27AF-F1A6-4454-A024-EF2771E86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730</Words>
  <Characters>4163</Characters>
  <Application>Microsoft Office Word</Application>
  <DocSecurity>0</DocSecurity>
  <Lines>34</Lines>
  <Paragraphs>9</Paragraphs>
  <ScaleCrop>false</ScaleCrop>
  <Company>Microsoft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2025-06-10T23:28:00Z</dcterms:created>
  <dcterms:modified xsi:type="dcterms:W3CDTF">2025-06-11T00:16:00Z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